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543E" w14:textId="44150943" w:rsidR="008C6B91" w:rsidRPr="005F608E" w:rsidRDefault="0003379A" w:rsidP="005F608E">
      <w:pPr>
        <w:spacing w:after="0" w:line="240" w:lineRule="auto"/>
        <w:rPr>
          <w:rFonts w:ascii="Arial" w:eastAsia="Times New Roman" w:hAnsi="Arial" w:cs="Arial"/>
          <w:b/>
          <w:bCs/>
          <w:color w:val="23468D"/>
          <w:sz w:val="24"/>
          <w:szCs w:val="24"/>
          <w:lang w:eastAsia="en-GB"/>
        </w:rPr>
      </w:pPr>
      <w:r w:rsidRPr="47AB0C6F">
        <w:rPr>
          <w:rFonts w:ascii="Arial" w:eastAsia="Times New Roman" w:hAnsi="Arial" w:cs="Arial"/>
          <w:b/>
          <w:bCs/>
          <w:color w:val="23468D"/>
          <w:sz w:val="24"/>
          <w:szCs w:val="24"/>
          <w:lang w:eastAsia="en-GB"/>
        </w:rPr>
        <w:t xml:space="preserve">Internship </w:t>
      </w:r>
      <w:r w:rsidR="008C6B91" w:rsidRPr="47AB0C6F">
        <w:rPr>
          <w:rFonts w:ascii="Arial" w:eastAsia="Times New Roman" w:hAnsi="Arial" w:cs="Arial"/>
          <w:b/>
          <w:bCs/>
          <w:color w:val="23468D"/>
          <w:sz w:val="24"/>
          <w:szCs w:val="24"/>
          <w:lang w:eastAsia="en-GB"/>
        </w:rPr>
        <w:t>Title</w:t>
      </w:r>
      <w:r>
        <w:br/>
      </w:r>
    </w:p>
    <w:p w14:paraId="047113EF" w14:textId="5DBC05B0" w:rsidR="00904626" w:rsidRPr="009D52B7" w:rsidRDefault="00277A79" w:rsidP="47AB0C6F">
      <w:pPr>
        <w:spacing w:after="0" w:line="240" w:lineRule="auto"/>
        <w:jc w:val="both"/>
        <w:rPr>
          <w:rFonts w:ascii="Arial" w:eastAsia="Times New Roman" w:hAnsi="Arial" w:cs="Arial"/>
          <w:lang w:eastAsia="en-GB"/>
        </w:rPr>
      </w:pPr>
      <w:r w:rsidRPr="009D52B7">
        <w:rPr>
          <w:rFonts w:ascii="Arial" w:eastAsia="Times New Roman" w:hAnsi="Arial" w:cs="Arial"/>
          <w:lang w:eastAsia="en-GB"/>
        </w:rPr>
        <w:t xml:space="preserve">Internship – </w:t>
      </w:r>
      <w:r w:rsidR="0EE8D26C" w:rsidRPr="009D52B7">
        <w:rPr>
          <w:rFonts w:ascii="Arial" w:eastAsia="Times New Roman" w:hAnsi="Arial" w:cs="Arial"/>
          <w:lang w:eastAsia="en-GB"/>
        </w:rPr>
        <w:t xml:space="preserve">Measurement of </w:t>
      </w:r>
      <w:r w:rsidR="61D5F9CE" w:rsidRPr="009D52B7">
        <w:rPr>
          <w:rFonts w:ascii="Arial" w:eastAsia="Times New Roman" w:hAnsi="Arial" w:cs="Arial"/>
          <w:lang w:eastAsia="en-GB"/>
        </w:rPr>
        <w:t>radioactivity</w:t>
      </w:r>
      <w:r w:rsidR="0EE8D26C" w:rsidRPr="009D52B7">
        <w:rPr>
          <w:rFonts w:ascii="Arial" w:eastAsia="Times New Roman" w:hAnsi="Arial" w:cs="Arial"/>
          <w:lang w:eastAsia="en-GB"/>
        </w:rPr>
        <w:t xml:space="preserve"> in coral samples </w:t>
      </w:r>
      <w:r w:rsidR="58FD63E2" w:rsidRPr="009D52B7">
        <w:rPr>
          <w:rFonts w:ascii="Arial" w:eastAsia="Times New Roman" w:hAnsi="Arial" w:cs="Arial"/>
          <w:lang w:eastAsia="en-GB"/>
        </w:rPr>
        <w:t>from</w:t>
      </w:r>
      <w:r w:rsidR="324CD6B5" w:rsidRPr="009D52B7">
        <w:rPr>
          <w:rFonts w:ascii="Arial" w:eastAsia="Times New Roman" w:hAnsi="Arial" w:cs="Arial"/>
          <w:lang w:eastAsia="en-GB"/>
        </w:rPr>
        <w:t xml:space="preserve"> the atolls of </w:t>
      </w:r>
      <w:proofErr w:type="spellStart"/>
      <w:r w:rsidR="324CD6B5" w:rsidRPr="009D52B7">
        <w:rPr>
          <w:rFonts w:ascii="Arial" w:eastAsia="Times New Roman" w:hAnsi="Arial" w:cs="Arial"/>
          <w:lang w:eastAsia="en-GB"/>
        </w:rPr>
        <w:t>Mururoa</w:t>
      </w:r>
      <w:proofErr w:type="spellEnd"/>
      <w:r w:rsidR="324CD6B5" w:rsidRPr="009D52B7">
        <w:rPr>
          <w:rFonts w:ascii="Arial" w:eastAsia="Times New Roman" w:hAnsi="Arial" w:cs="Arial"/>
          <w:lang w:eastAsia="en-GB"/>
        </w:rPr>
        <w:t xml:space="preserve"> and </w:t>
      </w:r>
      <w:proofErr w:type="spellStart"/>
      <w:r w:rsidR="324CD6B5" w:rsidRPr="009D52B7">
        <w:rPr>
          <w:rFonts w:ascii="Arial" w:eastAsia="Times New Roman" w:hAnsi="Arial" w:cs="Arial"/>
          <w:lang w:eastAsia="en-GB"/>
        </w:rPr>
        <w:t>Fangataufa</w:t>
      </w:r>
      <w:proofErr w:type="spellEnd"/>
    </w:p>
    <w:p w14:paraId="624F9EEC" w14:textId="77777777" w:rsidR="008C6B91" w:rsidRPr="009D52B7" w:rsidRDefault="008C6B91" w:rsidP="008C6B91">
      <w:pPr>
        <w:spacing w:after="0" w:line="240" w:lineRule="auto"/>
        <w:rPr>
          <w:rFonts w:ascii="Arial" w:eastAsia="Times New Roman" w:hAnsi="Arial" w:cs="Arial"/>
          <w:color w:val="23468D"/>
          <w:sz w:val="28"/>
          <w:szCs w:val="28"/>
          <w:lang w:eastAsia="en-GB"/>
        </w:rPr>
      </w:pPr>
    </w:p>
    <w:p w14:paraId="2390BD0C" w14:textId="605ED956" w:rsidR="008C6B91" w:rsidRPr="009D52B7" w:rsidRDefault="00343850" w:rsidP="005F608E">
      <w:pPr>
        <w:spacing w:after="0" w:line="240" w:lineRule="auto"/>
        <w:rPr>
          <w:rFonts w:ascii="Arial" w:eastAsia="Times New Roman" w:hAnsi="Arial" w:cs="Arial"/>
          <w:b/>
          <w:bCs/>
          <w:color w:val="23468D"/>
          <w:sz w:val="24"/>
          <w:szCs w:val="24"/>
          <w:lang w:eastAsia="en-GB"/>
        </w:rPr>
      </w:pPr>
      <w:r w:rsidRPr="009D52B7">
        <w:rPr>
          <w:rFonts w:ascii="Arial" w:eastAsia="Times New Roman" w:hAnsi="Arial" w:cs="Arial"/>
          <w:b/>
          <w:bCs/>
          <w:color w:val="23468D"/>
          <w:sz w:val="24"/>
          <w:szCs w:val="24"/>
          <w:lang w:eastAsia="en-GB"/>
        </w:rPr>
        <w:t>Duration</w:t>
      </w:r>
      <w:r w:rsidR="00993012" w:rsidRPr="009D52B7">
        <w:rPr>
          <w:rFonts w:ascii="Arial" w:eastAsia="Times New Roman" w:hAnsi="Arial" w:cs="Arial"/>
          <w:b/>
          <w:bCs/>
          <w:color w:val="23468D"/>
          <w:sz w:val="24"/>
          <w:szCs w:val="24"/>
          <w:lang w:eastAsia="en-GB"/>
        </w:rPr>
        <w:t xml:space="preserve"> of</w:t>
      </w:r>
      <w:r w:rsidR="008C6B91" w:rsidRPr="009D52B7">
        <w:rPr>
          <w:rFonts w:ascii="Arial" w:eastAsia="Times New Roman" w:hAnsi="Arial" w:cs="Arial"/>
          <w:b/>
          <w:bCs/>
          <w:color w:val="23468D"/>
          <w:sz w:val="24"/>
          <w:szCs w:val="24"/>
          <w:lang w:eastAsia="en-GB"/>
        </w:rPr>
        <w:t xml:space="preserve"> Internship</w:t>
      </w:r>
    </w:p>
    <w:p w14:paraId="02B12BC3" w14:textId="77777777" w:rsidR="008C6B91" w:rsidRPr="009D52B7" w:rsidRDefault="008C6B91" w:rsidP="008C6B91">
      <w:pPr>
        <w:spacing w:after="0" w:line="240" w:lineRule="auto"/>
        <w:rPr>
          <w:rFonts w:ascii="Arial" w:eastAsia="Times New Roman" w:hAnsi="Arial" w:cs="Arial"/>
          <w:color w:val="23468D"/>
          <w:sz w:val="28"/>
          <w:szCs w:val="28"/>
          <w:lang w:eastAsia="en-GB"/>
        </w:rPr>
      </w:pPr>
      <w:r w:rsidRPr="009D52B7">
        <w:rPr>
          <w:rFonts w:ascii="Arial" w:eastAsia="Times New Roman" w:hAnsi="Arial" w:cs="Arial"/>
          <w:color w:val="23468D"/>
          <w:sz w:val="20"/>
          <w:szCs w:val="20"/>
          <w:lang w:eastAsia="en-GB"/>
        </w:rPr>
        <w:t> </w:t>
      </w:r>
    </w:p>
    <w:p w14:paraId="18104355" w14:textId="52DED049" w:rsidR="3D477D5E" w:rsidRPr="009D52B7" w:rsidRDefault="3D477D5E" w:rsidP="47AB0C6F">
      <w:pPr>
        <w:spacing w:after="0" w:line="240" w:lineRule="auto"/>
        <w:rPr>
          <w:rFonts w:ascii="Arial" w:eastAsia="Times New Roman" w:hAnsi="Arial" w:cs="Arial"/>
          <w:color w:val="000000" w:themeColor="text1"/>
          <w:lang w:eastAsia="en-GB"/>
        </w:rPr>
      </w:pPr>
      <w:r w:rsidRPr="009D52B7">
        <w:rPr>
          <w:rFonts w:ascii="Arial" w:eastAsia="Times New Roman" w:hAnsi="Arial" w:cs="Arial"/>
          <w:color w:val="000000" w:themeColor="text1"/>
          <w:lang w:eastAsia="en-GB"/>
        </w:rPr>
        <w:t>6 – 12 months</w:t>
      </w:r>
    </w:p>
    <w:p w14:paraId="3077BCA3" w14:textId="77777777" w:rsidR="008C6B91" w:rsidRPr="009D52B7" w:rsidRDefault="008C6B91" w:rsidP="008C6B91">
      <w:pPr>
        <w:spacing w:after="0" w:line="240" w:lineRule="auto"/>
        <w:rPr>
          <w:rFonts w:ascii="Arial" w:eastAsia="Times New Roman" w:hAnsi="Arial" w:cs="Arial"/>
          <w:color w:val="000000"/>
          <w:sz w:val="16"/>
          <w:szCs w:val="16"/>
          <w:lang w:eastAsia="en-GB"/>
        </w:rPr>
      </w:pPr>
      <w:r w:rsidRPr="009D52B7">
        <w:rPr>
          <w:rFonts w:ascii="Arial" w:eastAsia="Times New Roman" w:hAnsi="Arial" w:cs="Arial"/>
          <w:color w:val="000000"/>
          <w:sz w:val="16"/>
          <w:szCs w:val="16"/>
          <w:lang w:eastAsia="en-GB"/>
        </w:rPr>
        <w:t> </w:t>
      </w:r>
    </w:p>
    <w:p w14:paraId="7C8C86B0" w14:textId="77777777" w:rsidR="008C6B91" w:rsidRPr="009D52B7" w:rsidRDefault="008C6B91" w:rsidP="005F608E">
      <w:pPr>
        <w:spacing w:after="0" w:line="240" w:lineRule="auto"/>
        <w:rPr>
          <w:rFonts w:ascii="Arial" w:eastAsia="Times New Roman" w:hAnsi="Arial" w:cs="Arial"/>
          <w:b/>
          <w:bCs/>
          <w:color w:val="23468D"/>
          <w:sz w:val="24"/>
          <w:szCs w:val="24"/>
          <w:lang w:eastAsia="en-GB"/>
        </w:rPr>
      </w:pPr>
      <w:r w:rsidRPr="009D52B7">
        <w:rPr>
          <w:rFonts w:ascii="Arial" w:eastAsia="Times New Roman" w:hAnsi="Arial" w:cs="Arial"/>
          <w:b/>
          <w:bCs/>
          <w:color w:val="23468D"/>
          <w:sz w:val="24"/>
          <w:szCs w:val="24"/>
          <w:lang w:eastAsia="en-GB"/>
        </w:rPr>
        <w:t xml:space="preserve">Organizational Setting </w:t>
      </w:r>
    </w:p>
    <w:p w14:paraId="08C7E2BE" w14:textId="15CA0404" w:rsidR="47AB0C6F" w:rsidRPr="009D52B7" w:rsidRDefault="47AB0C6F" w:rsidP="47AB0C6F">
      <w:pPr>
        <w:spacing w:after="0" w:line="240" w:lineRule="auto"/>
        <w:rPr>
          <w:rFonts w:ascii="Arial" w:eastAsia="Arial" w:hAnsi="Arial" w:cs="Arial"/>
          <w:color w:val="000000" w:themeColor="text1"/>
        </w:rPr>
      </w:pPr>
    </w:p>
    <w:p w14:paraId="7058EB1F" w14:textId="18E0AE4B" w:rsidR="41E3A893" w:rsidRPr="009D52B7" w:rsidRDefault="41E3A893" w:rsidP="47AB0C6F">
      <w:pPr>
        <w:spacing w:after="0" w:line="240" w:lineRule="auto"/>
        <w:rPr>
          <w:rFonts w:ascii="Arial" w:eastAsia="Arial" w:hAnsi="Arial" w:cs="Arial"/>
          <w:color w:val="000000" w:themeColor="text1"/>
        </w:rPr>
      </w:pPr>
      <w:r w:rsidRPr="009D52B7">
        <w:rPr>
          <w:rFonts w:ascii="Arial" w:eastAsia="Arial" w:hAnsi="Arial" w:cs="Arial"/>
          <w:color w:val="000000" w:themeColor="text1"/>
        </w:rPr>
        <w:t>Department: NA (Nuclear Sciences and Applications)</w:t>
      </w:r>
    </w:p>
    <w:p w14:paraId="6CE75ED2" w14:textId="1CC0C4CF" w:rsidR="41E3A893" w:rsidRPr="009D52B7" w:rsidRDefault="41E3A893" w:rsidP="47AB0C6F">
      <w:pPr>
        <w:spacing w:after="0" w:line="240" w:lineRule="auto"/>
        <w:rPr>
          <w:rFonts w:ascii="Arial" w:eastAsia="Arial" w:hAnsi="Arial" w:cs="Arial"/>
          <w:color w:val="000000" w:themeColor="text1"/>
        </w:rPr>
      </w:pPr>
      <w:r w:rsidRPr="009D52B7">
        <w:rPr>
          <w:rFonts w:ascii="Arial" w:eastAsia="Arial" w:hAnsi="Arial" w:cs="Arial"/>
          <w:color w:val="000000" w:themeColor="text1"/>
        </w:rPr>
        <w:t>Division: NAPC (Division of Physical and Chemical Sciences)</w:t>
      </w:r>
    </w:p>
    <w:p w14:paraId="77239CF3" w14:textId="29552084" w:rsidR="41E3A893" w:rsidRPr="009D52B7" w:rsidRDefault="41E3A893" w:rsidP="47AB0C6F">
      <w:pPr>
        <w:spacing w:after="0" w:line="240" w:lineRule="auto"/>
        <w:rPr>
          <w:rFonts w:ascii="Arial" w:eastAsia="Arial" w:hAnsi="Arial" w:cs="Arial"/>
          <w:color w:val="000000" w:themeColor="text1"/>
        </w:rPr>
      </w:pPr>
      <w:r w:rsidRPr="009D52B7">
        <w:rPr>
          <w:rFonts w:ascii="Arial" w:eastAsia="Arial" w:hAnsi="Arial" w:cs="Arial"/>
          <w:color w:val="000000" w:themeColor="text1"/>
        </w:rPr>
        <w:t>Section:  RCRT (Radiochemistry and Radiation Technology Section)</w:t>
      </w:r>
    </w:p>
    <w:p w14:paraId="17D0F3EE" w14:textId="1EB753EB" w:rsidR="41E3A893" w:rsidRPr="009D52B7" w:rsidRDefault="41E3A893" w:rsidP="47AB0C6F">
      <w:pPr>
        <w:spacing w:after="0" w:line="240" w:lineRule="auto"/>
        <w:rPr>
          <w:rFonts w:ascii="Arial" w:eastAsia="Arial" w:hAnsi="Arial" w:cs="Arial"/>
          <w:color w:val="000000" w:themeColor="text1"/>
        </w:rPr>
      </w:pPr>
      <w:r w:rsidRPr="009D52B7">
        <w:rPr>
          <w:rFonts w:ascii="Arial" w:eastAsia="Arial" w:hAnsi="Arial" w:cs="Arial"/>
          <w:color w:val="000000" w:themeColor="text1"/>
        </w:rPr>
        <w:t>Unit: TERC (Terrestrial Environmental Radiochemistry Laboratory)</w:t>
      </w:r>
    </w:p>
    <w:p w14:paraId="46B34B69" w14:textId="07B4B8F3" w:rsidR="47AB0C6F" w:rsidRPr="009D52B7" w:rsidRDefault="47AB0C6F" w:rsidP="47AB0C6F">
      <w:pPr>
        <w:spacing w:after="0" w:line="240" w:lineRule="auto"/>
        <w:rPr>
          <w:rFonts w:ascii="Arial" w:eastAsia="Times New Roman" w:hAnsi="Arial" w:cs="Arial"/>
          <w:lang w:eastAsia="en-GB"/>
        </w:rPr>
      </w:pPr>
    </w:p>
    <w:p w14:paraId="52E7FE77" w14:textId="77777777" w:rsidR="00904626" w:rsidRPr="009D52B7" w:rsidRDefault="00904626" w:rsidP="00904626">
      <w:pPr>
        <w:spacing w:after="0" w:line="240" w:lineRule="auto"/>
        <w:rPr>
          <w:rFonts w:ascii="Arial" w:eastAsia="Times New Roman" w:hAnsi="Arial" w:cs="Arial"/>
          <w:color w:val="555555"/>
          <w:sz w:val="15"/>
          <w:szCs w:val="15"/>
          <w:lang w:eastAsia="en-GB"/>
        </w:rPr>
      </w:pPr>
    </w:p>
    <w:p w14:paraId="1F255E27" w14:textId="77777777" w:rsidR="008C6B91" w:rsidRPr="009D52B7" w:rsidRDefault="008C6B91" w:rsidP="005F608E">
      <w:pPr>
        <w:spacing w:after="0" w:line="240" w:lineRule="auto"/>
        <w:rPr>
          <w:rFonts w:ascii="Arial" w:eastAsia="Times New Roman" w:hAnsi="Arial" w:cs="Arial"/>
          <w:b/>
          <w:bCs/>
          <w:color w:val="23468D"/>
          <w:sz w:val="24"/>
          <w:szCs w:val="24"/>
          <w:lang w:eastAsia="en-GB"/>
        </w:rPr>
      </w:pPr>
      <w:r w:rsidRPr="009D52B7">
        <w:rPr>
          <w:rFonts w:ascii="Arial" w:eastAsia="Times New Roman" w:hAnsi="Arial" w:cs="Arial"/>
          <w:b/>
          <w:bCs/>
          <w:color w:val="23468D"/>
          <w:sz w:val="24"/>
          <w:szCs w:val="24"/>
          <w:lang w:eastAsia="en-GB"/>
        </w:rPr>
        <w:t>Main Purpose</w:t>
      </w:r>
    </w:p>
    <w:p w14:paraId="7799B3BD" w14:textId="77777777" w:rsidR="008C6B91" w:rsidRPr="009D52B7" w:rsidRDefault="008C6B91" w:rsidP="47AB0C6F">
      <w:pPr>
        <w:spacing w:after="0" w:line="240" w:lineRule="auto"/>
        <w:rPr>
          <w:rFonts w:ascii="Arial" w:eastAsia="Times New Roman" w:hAnsi="Arial" w:cs="Arial"/>
          <w:color w:val="555555"/>
          <w:sz w:val="15"/>
          <w:szCs w:val="15"/>
          <w:lang w:eastAsia="en-GB"/>
        </w:rPr>
      </w:pPr>
    </w:p>
    <w:p w14:paraId="1AD6036C" w14:textId="5ABA3A01" w:rsidR="008C6B91" w:rsidRPr="009D52B7" w:rsidRDefault="00904626" w:rsidP="47AB0C6F">
      <w:pPr>
        <w:spacing w:after="0" w:line="240" w:lineRule="auto"/>
        <w:jc w:val="both"/>
        <w:rPr>
          <w:rFonts w:ascii="Arial" w:eastAsia="Times New Roman" w:hAnsi="Arial" w:cs="Arial"/>
          <w:lang w:eastAsia="en-GB"/>
        </w:rPr>
      </w:pPr>
      <w:r w:rsidRPr="009D52B7">
        <w:rPr>
          <w:rFonts w:ascii="Arial" w:eastAsia="Times New Roman" w:hAnsi="Arial" w:cs="Arial"/>
          <w:lang w:eastAsia="en-GB"/>
        </w:rPr>
        <w:t xml:space="preserve">The main purpose of the internship is to </w:t>
      </w:r>
      <w:r w:rsidR="43553A2F" w:rsidRPr="009D52B7">
        <w:rPr>
          <w:rFonts w:ascii="Arial" w:eastAsia="Times New Roman" w:hAnsi="Arial" w:cs="Arial"/>
          <w:lang w:eastAsia="en-GB"/>
        </w:rPr>
        <w:t xml:space="preserve">measure the </w:t>
      </w:r>
      <w:r w:rsidR="1FC61E9C" w:rsidRPr="009D52B7">
        <w:rPr>
          <w:rFonts w:ascii="Arial" w:eastAsia="Times New Roman" w:hAnsi="Arial" w:cs="Arial"/>
          <w:lang w:eastAsia="en-GB"/>
        </w:rPr>
        <w:t xml:space="preserve">anthropogenic </w:t>
      </w:r>
      <w:r w:rsidR="43553A2F" w:rsidRPr="009D52B7">
        <w:rPr>
          <w:rFonts w:ascii="Arial" w:eastAsia="Times New Roman" w:hAnsi="Arial" w:cs="Arial"/>
          <w:lang w:eastAsia="en-GB"/>
        </w:rPr>
        <w:t xml:space="preserve">radionuclides present in </w:t>
      </w:r>
      <w:r w:rsidR="766CACB7" w:rsidRPr="009D52B7">
        <w:rPr>
          <w:rFonts w:ascii="Arial" w:eastAsia="Times New Roman" w:hAnsi="Arial" w:cs="Arial"/>
          <w:lang w:eastAsia="en-GB"/>
        </w:rPr>
        <w:t xml:space="preserve">archived </w:t>
      </w:r>
      <w:r w:rsidR="43553A2F" w:rsidRPr="009D52B7">
        <w:rPr>
          <w:rFonts w:ascii="Arial" w:eastAsia="Times New Roman" w:hAnsi="Arial" w:cs="Arial"/>
          <w:lang w:eastAsia="en-GB"/>
        </w:rPr>
        <w:t xml:space="preserve">coral samples </w:t>
      </w:r>
      <w:r w:rsidR="2AAECA2E" w:rsidRPr="009D52B7">
        <w:rPr>
          <w:rFonts w:ascii="Arial" w:eastAsia="Times New Roman" w:hAnsi="Arial" w:cs="Arial"/>
          <w:lang w:eastAsia="en-GB"/>
        </w:rPr>
        <w:t xml:space="preserve">collected from the atolls of </w:t>
      </w:r>
      <w:proofErr w:type="spellStart"/>
      <w:r w:rsidR="2AAECA2E" w:rsidRPr="009D52B7">
        <w:rPr>
          <w:rFonts w:ascii="Arial" w:eastAsia="Times New Roman" w:hAnsi="Arial" w:cs="Arial"/>
          <w:lang w:eastAsia="en-GB"/>
        </w:rPr>
        <w:t>Mururoa</w:t>
      </w:r>
      <w:proofErr w:type="spellEnd"/>
      <w:r w:rsidR="2AAECA2E" w:rsidRPr="009D52B7">
        <w:rPr>
          <w:rFonts w:ascii="Arial" w:eastAsia="Times New Roman" w:hAnsi="Arial" w:cs="Arial"/>
          <w:lang w:eastAsia="en-GB"/>
        </w:rPr>
        <w:t xml:space="preserve"> and </w:t>
      </w:r>
      <w:proofErr w:type="spellStart"/>
      <w:r w:rsidR="2AAECA2E" w:rsidRPr="009D52B7">
        <w:rPr>
          <w:rFonts w:ascii="Arial" w:eastAsia="Times New Roman" w:hAnsi="Arial" w:cs="Arial"/>
          <w:lang w:eastAsia="en-GB"/>
        </w:rPr>
        <w:t>Fangataufa</w:t>
      </w:r>
      <w:proofErr w:type="spellEnd"/>
      <w:r w:rsidR="514CB79E" w:rsidRPr="009D52B7">
        <w:rPr>
          <w:rFonts w:ascii="Arial" w:eastAsia="Times New Roman" w:hAnsi="Arial" w:cs="Arial"/>
          <w:lang w:eastAsia="en-GB"/>
        </w:rPr>
        <w:t xml:space="preserve">. These samples </w:t>
      </w:r>
      <w:r w:rsidR="08307354" w:rsidRPr="009D52B7">
        <w:rPr>
          <w:rFonts w:ascii="Arial" w:eastAsia="Times New Roman" w:hAnsi="Arial" w:cs="Arial"/>
          <w:lang w:eastAsia="en-GB"/>
        </w:rPr>
        <w:t>w</w:t>
      </w:r>
      <w:r w:rsidR="514CB79E" w:rsidRPr="009D52B7">
        <w:rPr>
          <w:rFonts w:ascii="Arial" w:eastAsia="Times New Roman" w:hAnsi="Arial" w:cs="Arial"/>
          <w:lang w:eastAsia="en-GB"/>
        </w:rPr>
        <w:t xml:space="preserve">ere </w:t>
      </w:r>
      <w:r w:rsidR="20ACFF28" w:rsidRPr="009D52B7">
        <w:rPr>
          <w:rFonts w:ascii="Arial" w:eastAsia="Times New Roman" w:hAnsi="Arial" w:cs="Arial"/>
          <w:lang w:eastAsia="en-GB"/>
        </w:rPr>
        <w:t xml:space="preserve">originally </w:t>
      </w:r>
      <w:r w:rsidR="514CB79E" w:rsidRPr="009D52B7">
        <w:rPr>
          <w:rFonts w:ascii="Arial" w:eastAsia="Times New Roman" w:hAnsi="Arial" w:cs="Arial"/>
          <w:lang w:eastAsia="en-GB"/>
        </w:rPr>
        <w:t xml:space="preserve">collected in </w:t>
      </w:r>
      <w:r w:rsidR="048B13AD" w:rsidRPr="009D52B7">
        <w:rPr>
          <w:rFonts w:ascii="Arial" w:eastAsia="Times New Roman" w:hAnsi="Arial" w:cs="Arial"/>
          <w:lang w:eastAsia="en-GB"/>
        </w:rPr>
        <w:t>1</w:t>
      </w:r>
      <w:r w:rsidR="514CB79E" w:rsidRPr="009D52B7">
        <w:rPr>
          <w:rFonts w:ascii="Arial" w:eastAsia="Times New Roman" w:hAnsi="Arial" w:cs="Arial"/>
          <w:lang w:eastAsia="en-GB"/>
        </w:rPr>
        <w:t>996</w:t>
      </w:r>
      <w:r w:rsidR="08A2171B" w:rsidRPr="009D52B7">
        <w:rPr>
          <w:rFonts w:ascii="Arial" w:eastAsia="Times New Roman" w:hAnsi="Arial" w:cs="Arial"/>
          <w:lang w:eastAsia="en-GB"/>
        </w:rPr>
        <w:t xml:space="preserve">, </w:t>
      </w:r>
      <w:r w:rsidR="0D371F0C" w:rsidRPr="009D52B7">
        <w:rPr>
          <w:rFonts w:ascii="Arial" w:eastAsia="Times New Roman" w:hAnsi="Arial" w:cs="Arial"/>
          <w:lang w:eastAsia="en-GB"/>
        </w:rPr>
        <w:t xml:space="preserve">to assess the radiological situation following the testing of nuclear weapons at the atolls during 1966 to 1996. The purpose of </w:t>
      </w:r>
      <w:r w:rsidR="3E358E48" w:rsidRPr="009D52B7">
        <w:rPr>
          <w:rFonts w:ascii="Arial" w:eastAsia="Times New Roman" w:hAnsi="Arial" w:cs="Arial"/>
          <w:lang w:eastAsia="en-GB"/>
        </w:rPr>
        <w:t xml:space="preserve">the current analysis is to assess the effects of radioactive decay on the radioactive composition of the samples and to assist with the development of new radioanalytical techniques. </w:t>
      </w:r>
    </w:p>
    <w:p w14:paraId="08766D84" w14:textId="367F9BEF" w:rsidR="008C6B91" w:rsidRPr="009D52B7" w:rsidRDefault="008C6B91" w:rsidP="47AB0C6F">
      <w:pPr>
        <w:spacing w:after="0" w:line="240" w:lineRule="auto"/>
        <w:jc w:val="both"/>
        <w:rPr>
          <w:rFonts w:ascii="Arial" w:eastAsia="Times New Roman" w:hAnsi="Arial" w:cs="Arial"/>
          <w:lang w:eastAsia="en-GB"/>
        </w:rPr>
      </w:pPr>
    </w:p>
    <w:p w14:paraId="4254213E" w14:textId="31C4A08B" w:rsidR="008C6B91" w:rsidRPr="009D52B7" w:rsidRDefault="008C6B91" w:rsidP="005F608E">
      <w:pPr>
        <w:spacing w:after="0" w:line="240" w:lineRule="auto"/>
        <w:rPr>
          <w:rFonts w:ascii="Arial" w:eastAsia="Times New Roman" w:hAnsi="Arial" w:cs="Arial"/>
          <w:b/>
          <w:bCs/>
          <w:i/>
          <w:color w:val="23468D"/>
          <w:sz w:val="24"/>
          <w:szCs w:val="24"/>
          <w:lang w:eastAsia="en-GB"/>
        </w:rPr>
      </w:pPr>
      <w:r w:rsidRPr="009D52B7">
        <w:rPr>
          <w:rFonts w:ascii="Arial" w:eastAsia="Times New Roman" w:hAnsi="Arial" w:cs="Arial"/>
          <w:b/>
          <w:bCs/>
          <w:color w:val="23468D"/>
          <w:sz w:val="24"/>
          <w:szCs w:val="24"/>
          <w:lang w:eastAsia="en-GB"/>
        </w:rPr>
        <w:t>Tasks / Key Results Expected</w:t>
      </w:r>
      <w:r w:rsidR="009568AE" w:rsidRPr="009D52B7">
        <w:rPr>
          <w:rFonts w:ascii="Arial" w:eastAsia="Times New Roman" w:hAnsi="Arial" w:cs="Arial"/>
          <w:b/>
          <w:bCs/>
          <w:color w:val="23468D"/>
          <w:sz w:val="24"/>
          <w:szCs w:val="24"/>
          <w:lang w:eastAsia="en-GB"/>
        </w:rPr>
        <w:t xml:space="preserve"> </w:t>
      </w:r>
    </w:p>
    <w:p w14:paraId="308C1B85" w14:textId="77777777" w:rsidR="008C6B91" w:rsidRPr="009D52B7" w:rsidRDefault="008C6B91" w:rsidP="008C6B91">
      <w:pPr>
        <w:spacing w:after="0" w:line="240" w:lineRule="auto"/>
        <w:rPr>
          <w:rFonts w:ascii="Arial" w:eastAsia="Times New Roman" w:hAnsi="Arial" w:cs="Arial"/>
          <w:color w:val="555555"/>
          <w:sz w:val="15"/>
          <w:szCs w:val="15"/>
          <w:lang w:eastAsia="en-GB"/>
        </w:rPr>
      </w:pPr>
    </w:p>
    <w:p w14:paraId="72B19F80" w14:textId="07E86FB7" w:rsidR="55C64FAE" w:rsidRPr="009D52B7" w:rsidRDefault="55C64FAE" w:rsidP="47AB0C6F">
      <w:pPr>
        <w:pStyle w:val="ListParagraph"/>
        <w:numPr>
          <w:ilvl w:val="0"/>
          <w:numId w:val="11"/>
        </w:numPr>
        <w:spacing w:after="0" w:line="240" w:lineRule="auto"/>
        <w:rPr>
          <w:rFonts w:ascii="Arial" w:hAnsi="Arial" w:cs="Arial"/>
        </w:rPr>
      </w:pPr>
      <w:r w:rsidRPr="009D52B7">
        <w:rPr>
          <w:rFonts w:ascii="Arial" w:hAnsi="Arial" w:cs="Arial"/>
        </w:rPr>
        <w:t xml:space="preserve">To perform radioanalytical measurements on </w:t>
      </w:r>
      <w:r w:rsidR="057A3DB7" w:rsidRPr="009D52B7">
        <w:rPr>
          <w:rFonts w:ascii="Arial" w:hAnsi="Arial" w:cs="Arial"/>
        </w:rPr>
        <w:t xml:space="preserve">coral samples collected from the atolls of </w:t>
      </w:r>
      <w:proofErr w:type="spellStart"/>
      <w:r w:rsidR="057A3DB7" w:rsidRPr="009D52B7">
        <w:rPr>
          <w:rFonts w:ascii="Arial" w:hAnsi="Arial" w:cs="Arial"/>
        </w:rPr>
        <w:t>Mururoa</w:t>
      </w:r>
      <w:proofErr w:type="spellEnd"/>
      <w:r w:rsidR="057A3DB7" w:rsidRPr="009D52B7">
        <w:rPr>
          <w:rFonts w:ascii="Arial" w:hAnsi="Arial" w:cs="Arial"/>
        </w:rPr>
        <w:t xml:space="preserve"> and </w:t>
      </w:r>
      <w:proofErr w:type="spellStart"/>
      <w:r w:rsidR="057A3DB7" w:rsidRPr="009D52B7">
        <w:rPr>
          <w:rFonts w:ascii="Arial" w:hAnsi="Arial" w:cs="Arial"/>
        </w:rPr>
        <w:t>Fangataufa</w:t>
      </w:r>
      <w:proofErr w:type="spellEnd"/>
      <w:r w:rsidR="057A3DB7" w:rsidRPr="009D52B7">
        <w:rPr>
          <w:rFonts w:ascii="Arial" w:hAnsi="Arial" w:cs="Arial"/>
        </w:rPr>
        <w:t xml:space="preserve">. This includes radiochemical separation of </w:t>
      </w:r>
      <w:r w:rsidR="14530060" w:rsidRPr="009D52B7">
        <w:rPr>
          <w:rFonts w:ascii="Arial" w:hAnsi="Arial" w:cs="Arial"/>
        </w:rPr>
        <w:t>various</w:t>
      </w:r>
      <w:r w:rsidR="057A3DB7" w:rsidRPr="009D52B7">
        <w:rPr>
          <w:rFonts w:ascii="Arial" w:hAnsi="Arial" w:cs="Arial"/>
        </w:rPr>
        <w:t xml:space="preserve"> radionucli</w:t>
      </w:r>
      <w:r w:rsidR="5ACF24B3" w:rsidRPr="009D52B7">
        <w:rPr>
          <w:rFonts w:ascii="Arial" w:hAnsi="Arial" w:cs="Arial"/>
        </w:rPr>
        <w:t>d</w:t>
      </w:r>
      <w:r w:rsidR="057A3DB7" w:rsidRPr="009D52B7">
        <w:rPr>
          <w:rFonts w:ascii="Arial" w:hAnsi="Arial" w:cs="Arial"/>
        </w:rPr>
        <w:t>es with analy</w:t>
      </w:r>
      <w:r w:rsidR="50681D8E" w:rsidRPr="009D52B7">
        <w:rPr>
          <w:rFonts w:ascii="Arial" w:hAnsi="Arial" w:cs="Arial"/>
        </w:rPr>
        <w:t>sis by alpha, beta and gamma-spectrometry.</w:t>
      </w:r>
    </w:p>
    <w:p w14:paraId="7DA6761A" w14:textId="09F79C35" w:rsidR="334B8C10" w:rsidRPr="009D52B7" w:rsidRDefault="334B8C10" w:rsidP="47AB0C6F">
      <w:pPr>
        <w:pStyle w:val="ListParagraph"/>
        <w:numPr>
          <w:ilvl w:val="0"/>
          <w:numId w:val="11"/>
        </w:numPr>
        <w:spacing w:after="0" w:line="240" w:lineRule="auto"/>
        <w:rPr>
          <w:rFonts w:ascii="Arial" w:hAnsi="Arial" w:cs="Arial"/>
        </w:rPr>
      </w:pPr>
      <w:r w:rsidRPr="009D52B7">
        <w:rPr>
          <w:rFonts w:ascii="Arial" w:hAnsi="Arial" w:cs="Arial"/>
        </w:rPr>
        <w:t>C</w:t>
      </w:r>
      <w:r w:rsidR="3AF9D685" w:rsidRPr="009D52B7">
        <w:rPr>
          <w:rFonts w:ascii="Arial" w:hAnsi="Arial" w:cs="Arial"/>
        </w:rPr>
        <w:t xml:space="preserve">haracterisation of the radionuclide composition of </w:t>
      </w:r>
      <w:r w:rsidR="00E17AC0">
        <w:rPr>
          <w:rFonts w:ascii="Arial" w:hAnsi="Arial" w:cs="Arial"/>
        </w:rPr>
        <w:t xml:space="preserve">the </w:t>
      </w:r>
      <w:r w:rsidR="3AF9D685" w:rsidRPr="009D52B7">
        <w:rPr>
          <w:rFonts w:ascii="Arial" w:hAnsi="Arial" w:cs="Arial"/>
        </w:rPr>
        <w:t>coral samples</w:t>
      </w:r>
    </w:p>
    <w:p w14:paraId="1B2CF8D6" w14:textId="7B305479" w:rsidR="3E9352D0" w:rsidRPr="009D52B7" w:rsidRDefault="3E9352D0" w:rsidP="47AB0C6F">
      <w:pPr>
        <w:pStyle w:val="ListParagraph"/>
        <w:numPr>
          <w:ilvl w:val="0"/>
          <w:numId w:val="11"/>
        </w:numPr>
        <w:spacing w:after="0" w:line="240" w:lineRule="auto"/>
        <w:rPr>
          <w:rFonts w:ascii="Arial" w:hAnsi="Arial" w:cs="Arial"/>
        </w:rPr>
      </w:pPr>
      <w:r w:rsidRPr="009D52B7">
        <w:rPr>
          <w:rFonts w:ascii="Arial" w:hAnsi="Arial" w:cs="Arial"/>
        </w:rPr>
        <w:t>Produce a technical report and presentation detailing all work undertaken</w:t>
      </w:r>
      <w:r w:rsidR="00E17AC0">
        <w:rPr>
          <w:rFonts w:ascii="Arial" w:hAnsi="Arial" w:cs="Arial"/>
        </w:rPr>
        <w:t>.</w:t>
      </w:r>
    </w:p>
    <w:p w14:paraId="79C0786C" w14:textId="61832E84" w:rsidR="003B6802" w:rsidRPr="009D52B7" w:rsidRDefault="003B6802" w:rsidP="47AB0C6F">
      <w:pPr>
        <w:spacing w:after="0" w:line="240" w:lineRule="auto"/>
        <w:rPr>
          <w:rFonts w:ascii="Arial" w:hAnsi="Arial" w:cs="Arial"/>
        </w:rPr>
      </w:pPr>
    </w:p>
    <w:p w14:paraId="6BF18C68" w14:textId="77777777" w:rsidR="00904626" w:rsidRPr="009D52B7" w:rsidRDefault="00904626" w:rsidP="00904626">
      <w:pPr>
        <w:spacing w:after="0" w:line="240" w:lineRule="auto"/>
        <w:rPr>
          <w:rFonts w:ascii="Arial" w:hAnsi="Arial" w:cs="Arial"/>
        </w:rPr>
      </w:pPr>
    </w:p>
    <w:p w14:paraId="046B246D" w14:textId="00EB121D" w:rsidR="008C6B91" w:rsidRPr="009D52B7" w:rsidRDefault="008C6B91" w:rsidP="005F608E">
      <w:pPr>
        <w:spacing w:after="0" w:line="240" w:lineRule="auto"/>
        <w:rPr>
          <w:rFonts w:ascii="Arial" w:eastAsia="Times New Roman" w:hAnsi="Arial" w:cs="Arial"/>
          <w:b/>
          <w:bCs/>
          <w:color w:val="23468D"/>
          <w:sz w:val="24"/>
          <w:szCs w:val="24"/>
          <w:lang w:eastAsia="en-GB"/>
        </w:rPr>
      </w:pPr>
      <w:r w:rsidRPr="009D52B7">
        <w:rPr>
          <w:rFonts w:ascii="Arial" w:eastAsia="Times New Roman" w:hAnsi="Arial" w:cs="Arial"/>
          <w:b/>
          <w:bCs/>
          <w:color w:val="23468D"/>
          <w:sz w:val="24"/>
          <w:szCs w:val="24"/>
          <w:lang w:eastAsia="en-GB"/>
        </w:rPr>
        <w:t>Knowledge, Skills and Abilities</w:t>
      </w:r>
      <w:r w:rsidR="009568AE" w:rsidRPr="009D52B7">
        <w:rPr>
          <w:rFonts w:ascii="Arial" w:eastAsia="Times New Roman" w:hAnsi="Arial" w:cs="Arial"/>
          <w:b/>
          <w:bCs/>
          <w:color w:val="23468D"/>
          <w:sz w:val="24"/>
          <w:szCs w:val="24"/>
          <w:lang w:eastAsia="en-GB"/>
        </w:rPr>
        <w:t xml:space="preserve"> </w:t>
      </w:r>
    </w:p>
    <w:p w14:paraId="1D611A9A" w14:textId="77777777" w:rsidR="008C6B91" w:rsidRPr="009D52B7" w:rsidRDefault="008C6B91" w:rsidP="008C6B91">
      <w:pPr>
        <w:spacing w:after="0" w:line="240" w:lineRule="auto"/>
        <w:rPr>
          <w:rFonts w:ascii="Arial" w:eastAsia="Times New Roman" w:hAnsi="Arial" w:cs="Arial"/>
          <w:color w:val="555555"/>
          <w:sz w:val="15"/>
          <w:szCs w:val="15"/>
          <w:lang w:eastAsia="en-GB"/>
        </w:rPr>
      </w:pPr>
      <w:r w:rsidRPr="009D52B7">
        <w:rPr>
          <w:rFonts w:ascii="Arial" w:eastAsia="Times New Roman" w:hAnsi="Arial" w:cs="Arial"/>
          <w:color w:val="555555"/>
          <w:sz w:val="20"/>
          <w:szCs w:val="20"/>
          <w:lang w:eastAsia="en-GB"/>
        </w:rPr>
        <w:t> </w:t>
      </w:r>
    </w:p>
    <w:p w14:paraId="0CFF2583" w14:textId="0DB0A789" w:rsidR="00904626" w:rsidRPr="009D52B7" w:rsidRDefault="5CF6FE53" w:rsidP="00904626">
      <w:pPr>
        <w:pStyle w:val="ListParagraph"/>
        <w:numPr>
          <w:ilvl w:val="0"/>
          <w:numId w:val="9"/>
        </w:numPr>
        <w:spacing w:after="0" w:line="240" w:lineRule="auto"/>
        <w:rPr>
          <w:rFonts w:ascii="Arial" w:hAnsi="Arial" w:cs="Arial"/>
        </w:rPr>
      </w:pPr>
      <w:r w:rsidRPr="009D52B7">
        <w:rPr>
          <w:rFonts w:ascii="Arial" w:hAnsi="Arial" w:cs="Arial"/>
        </w:rPr>
        <w:t xml:space="preserve">The ability to work within a laboratory and undertake analytical tasks </w:t>
      </w:r>
      <w:r w:rsidR="003B6802" w:rsidRPr="009D52B7">
        <w:rPr>
          <w:rFonts w:ascii="Arial" w:hAnsi="Arial" w:cs="Arial"/>
        </w:rPr>
        <w:t>(Required)</w:t>
      </w:r>
    </w:p>
    <w:p w14:paraId="42747E4E" w14:textId="2CCE04AC" w:rsidR="003B6802" w:rsidRPr="009D52B7" w:rsidRDefault="4076D377" w:rsidP="00904626">
      <w:pPr>
        <w:pStyle w:val="ListParagraph"/>
        <w:numPr>
          <w:ilvl w:val="0"/>
          <w:numId w:val="9"/>
        </w:numPr>
        <w:spacing w:after="0" w:line="240" w:lineRule="auto"/>
        <w:rPr>
          <w:rFonts w:ascii="Arial" w:hAnsi="Arial" w:cs="Arial"/>
        </w:rPr>
      </w:pPr>
      <w:r w:rsidRPr="009D52B7">
        <w:rPr>
          <w:rFonts w:ascii="Arial" w:hAnsi="Arial" w:cs="Arial"/>
        </w:rPr>
        <w:t>Knowledge of radioanalytical techniques</w:t>
      </w:r>
      <w:r w:rsidR="003B6802" w:rsidRPr="009D52B7">
        <w:rPr>
          <w:rFonts w:ascii="Arial" w:hAnsi="Arial" w:cs="Arial"/>
        </w:rPr>
        <w:t xml:space="preserve"> (Asset)</w:t>
      </w:r>
    </w:p>
    <w:p w14:paraId="5A5A17A3" w14:textId="239F9EA4" w:rsidR="7B72883F" w:rsidRPr="009D52B7" w:rsidRDefault="7B72883F" w:rsidP="00BC671E">
      <w:pPr>
        <w:pStyle w:val="ListParagraph"/>
        <w:spacing w:after="0" w:line="240" w:lineRule="auto"/>
        <w:rPr>
          <w:rFonts w:ascii="Arial" w:hAnsi="Arial" w:cs="Arial"/>
        </w:rPr>
      </w:pPr>
    </w:p>
    <w:p w14:paraId="4873ED1B" w14:textId="77777777" w:rsidR="008C6B91" w:rsidRPr="009D52B7" w:rsidRDefault="008C6B91" w:rsidP="008C6B91">
      <w:pPr>
        <w:spacing w:after="0" w:line="240" w:lineRule="auto"/>
        <w:ind w:left="720"/>
        <w:rPr>
          <w:rFonts w:ascii="Arial" w:eastAsia="Times New Roman" w:hAnsi="Arial" w:cs="Arial"/>
          <w:color w:val="555555"/>
          <w:sz w:val="15"/>
          <w:szCs w:val="15"/>
          <w:lang w:eastAsia="en-GB"/>
        </w:rPr>
      </w:pPr>
      <w:r w:rsidRPr="009D52B7">
        <w:rPr>
          <w:rFonts w:ascii="Arial" w:eastAsia="Times New Roman" w:hAnsi="Arial" w:cs="Arial"/>
          <w:color w:val="555555"/>
          <w:sz w:val="20"/>
          <w:szCs w:val="20"/>
          <w:lang w:eastAsia="en-GB"/>
        </w:rPr>
        <w:t> </w:t>
      </w:r>
    </w:p>
    <w:p w14:paraId="57600971" w14:textId="7DBA6A4F" w:rsidR="008C6B91" w:rsidRPr="009D52B7" w:rsidRDefault="008C6B91" w:rsidP="47AB0C6F">
      <w:pPr>
        <w:spacing w:after="0" w:line="240" w:lineRule="auto"/>
        <w:rPr>
          <w:rFonts w:ascii="Arial" w:eastAsia="Times New Roman" w:hAnsi="Arial" w:cs="Arial"/>
          <w:b/>
          <w:bCs/>
          <w:color w:val="23468D"/>
          <w:sz w:val="24"/>
          <w:szCs w:val="24"/>
          <w:lang w:eastAsia="en-GB"/>
        </w:rPr>
      </w:pPr>
      <w:r w:rsidRPr="009D52B7">
        <w:rPr>
          <w:rFonts w:ascii="Arial" w:eastAsia="Times New Roman" w:hAnsi="Arial" w:cs="Arial"/>
          <w:b/>
          <w:bCs/>
          <w:color w:val="23468D"/>
          <w:sz w:val="24"/>
          <w:szCs w:val="24"/>
          <w:lang w:eastAsia="en-GB"/>
        </w:rPr>
        <w:t>Qualifications and Experience</w:t>
      </w:r>
    </w:p>
    <w:p w14:paraId="5E631CCE" w14:textId="77777777" w:rsidR="009D52B7" w:rsidRPr="009D52B7" w:rsidRDefault="009D52B7" w:rsidP="009D52B7">
      <w:pPr>
        <w:pStyle w:val="ListParagraph"/>
      </w:pPr>
    </w:p>
    <w:p w14:paraId="1F535066" w14:textId="706801D0" w:rsidR="00343850" w:rsidRPr="009D52B7" w:rsidRDefault="60447495" w:rsidP="265CB72A">
      <w:pPr>
        <w:pStyle w:val="ListParagraph"/>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265CB72A">
        <w:rPr>
          <w:rFonts w:ascii="Arial" w:eastAsia="Arial" w:hAnsi="Arial" w:cs="Arial"/>
          <w:color w:val="000000" w:themeColor="text1"/>
        </w:rPr>
        <w:t>University degree in Chemistry, Physics, Environment</w:t>
      </w:r>
      <w:r w:rsidR="004E6DF4" w:rsidRPr="265CB72A">
        <w:rPr>
          <w:rFonts w:ascii="Arial" w:eastAsia="Arial" w:hAnsi="Arial" w:cs="Arial"/>
          <w:color w:val="000000" w:themeColor="text1"/>
        </w:rPr>
        <w:t>al</w:t>
      </w:r>
      <w:r w:rsidRPr="265CB72A">
        <w:rPr>
          <w:rFonts w:ascii="Arial" w:eastAsia="Arial" w:hAnsi="Arial" w:cs="Arial"/>
          <w:color w:val="000000" w:themeColor="text1"/>
        </w:rPr>
        <w:t xml:space="preserve"> or a related Scientific discipline.</w:t>
      </w:r>
    </w:p>
    <w:p w14:paraId="51E49BB4" w14:textId="070E05A7" w:rsidR="00343850" w:rsidRPr="009D52B7" w:rsidRDefault="00343850" w:rsidP="265CB72A">
      <w:pPr>
        <w:pStyle w:val="ListParagraph"/>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265CB72A">
        <w:rPr>
          <w:rFonts w:ascii="Arial" w:eastAsia="Times New Roman" w:hAnsi="Arial" w:cs="Arial"/>
          <w:color w:val="000000" w:themeColor="text1"/>
          <w:lang w:eastAsia="en-GB"/>
        </w:rPr>
        <w:t>Excellent written and spoken English essential; fluency in any other IAEA official language (Arabic, Chinese, French, Russian</w:t>
      </w:r>
      <w:r w:rsidR="00FF5920" w:rsidRPr="265CB72A">
        <w:rPr>
          <w:rFonts w:ascii="Arial" w:eastAsia="Times New Roman" w:hAnsi="Arial" w:cs="Arial"/>
          <w:color w:val="000000" w:themeColor="text1"/>
          <w:lang w:eastAsia="en-GB"/>
        </w:rPr>
        <w:t>, Spanish</w:t>
      </w:r>
      <w:r w:rsidRPr="265CB72A">
        <w:rPr>
          <w:rFonts w:ascii="Arial" w:eastAsia="Times New Roman" w:hAnsi="Arial" w:cs="Arial"/>
          <w:color w:val="000000" w:themeColor="text1"/>
          <w:lang w:eastAsia="en-GB"/>
        </w:rPr>
        <w:t>) an asset.</w:t>
      </w:r>
    </w:p>
    <w:p w14:paraId="1B98C2DB" w14:textId="77777777" w:rsidR="00E5375A" w:rsidRPr="009D52B7" w:rsidRDefault="00E5375A" w:rsidP="005F608E">
      <w:pPr>
        <w:spacing w:after="0" w:line="240" w:lineRule="auto"/>
        <w:rPr>
          <w:rFonts w:ascii="Arial" w:eastAsia="Times New Roman" w:hAnsi="Arial" w:cs="Arial"/>
          <w:b/>
          <w:bCs/>
          <w:color w:val="23468D"/>
          <w:sz w:val="24"/>
          <w:szCs w:val="24"/>
          <w:lang w:eastAsia="en-GB"/>
        </w:rPr>
      </w:pPr>
    </w:p>
    <w:p w14:paraId="12C59543" w14:textId="77777777" w:rsidR="0030333F" w:rsidRDefault="0030333F" w:rsidP="00FF5920">
      <w:pPr>
        <w:spacing w:after="0"/>
        <w:jc w:val="both"/>
        <w:rPr>
          <w:rFonts w:ascii="Arial" w:eastAsia="Times New Roman" w:hAnsi="Arial" w:cs="Arial"/>
          <w:b/>
          <w:bCs/>
          <w:color w:val="23468D"/>
          <w:lang w:eastAsia="en-GB"/>
        </w:rPr>
      </w:pPr>
    </w:p>
    <w:p w14:paraId="42BAB96A" w14:textId="5F4FC857" w:rsidR="00FF5920" w:rsidRPr="00A245FE" w:rsidRDefault="00FF5920" w:rsidP="00FF5920">
      <w:pPr>
        <w:spacing w:after="0"/>
        <w:jc w:val="both"/>
        <w:rPr>
          <w:rFonts w:ascii="Arial" w:eastAsia="Times New Roman" w:hAnsi="Arial" w:cs="Arial"/>
          <w:b/>
          <w:bCs/>
          <w:color w:val="23468D"/>
          <w:lang w:eastAsia="en-GB"/>
        </w:rPr>
      </w:pPr>
      <w:r w:rsidRPr="00A245FE">
        <w:rPr>
          <w:rFonts w:ascii="Arial" w:eastAsia="Times New Roman" w:hAnsi="Arial" w:cs="Arial"/>
          <w:b/>
          <w:bCs/>
          <w:color w:val="23468D"/>
          <w:lang w:eastAsia="en-GB"/>
        </w:rPr>
        <w:lastRenderedPageBreak/>
        <w:t>Internships  </w:t>
      </w:r>
    </w:p>
    <w:p w14:paraId="1067E733" w14:textId="77777777" w:rsidR="00FF5920" w:rsidRPr="00A245FE" w:rsidRDefault="00FF5920" w:rsidP="00FF5920">
      <w:pPr>
        <w:spacing w:after="0"/>
        <w:jc w:val="both"/>
        <w:rPr>
          <w:rFonts w:ascii="Arial" w:eastAsia="Times New Roman" w:hAnsi="Arial" w:cs="Arial"/>
          <w:color w:val="555555"/>
          <w:lang w:eastAsia="en-GB"/>
        </w:rPr>
      </w:pPr>
    </w:p>
    <w:p w14:paraId="7D1D367D" w14:textId="77777777" w:rsidR="00FF5920" w:rsidRPr="00A245FE" w:rsidRDefault="00FF5920" w:rsidP="00FF5920">
      <w:pPr>
        <w:spacing w:after="0"/>
        <w:jc w:val="both"/>
        <w:rPr>
          <w:rFonts w:ascii="Arial" w:eastAsia="Times New Roman" w:hAnsi="Arial" w:cs="Arial"/>
          <w:color w:val="000000" w:themeColor="text1"/>
          <w:lang w:eastAsia="en-GB"/>
        </w:rPr>
      </w:pPr>
      <w:r w:rsidRPr="00A245FE">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64C044A1" w14:textId="77777777" w:rsidR="00FF5920" w:rsidRPr="00A245FE" w:rsidRDefault="00FF5920" w:rsidP="00FF5920">
      <w:pPr>
        <w:spacing w:after="0"/>
        <w:jc w:val="both"/>
        <w:rPr>
          <w:rFonts w:ascii="Arial" w:eastAsia="Times New Roman" w:hAnsi="Arial" w:cs="Arial"/>
          <w:color w:val="000000" w:themeColor="text1"/>
          <w:lang w:eastAsia="en-GB"/>
        </w:rPr>
      </w:pPr>
      <w:r w:rsidRPr="00A245FE">
        <w:rPr>
          <w:rFonts w:ascii="Arial" w:eastAsia="Times New Roman" w:hAnsi="Arial" w:cs="Arial"/>
          <w:color w:val="000000" w:themeColor="text1"/>
          <w:lang w:eastAsia="en-GB"/>
        </w:rPr>
        <w:br/>
        <w:t>The purpose of the programme is:</w:t>
      </w:r>
    </w:p>
    <w:p w14:paraId="3F15D1FE" w14:textId="77777777" w:rsidR="00FF5920" w:rsidRPr="00A245FE"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A245FE">
        <w:rPr>
          <w:rFonts w:ascii="Arial" w:eastAsia="Times New Roman" w:hAnsi="Arial" w:cs="Arial"/>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A245FE">
        <w:rPr>
          <w:rFonts w:ascii="Arial" w:eastAsia="Times New Roman" w:hAnsi="Arial" w:cs="Arial"/>
          <w:color w:val="000000" w:themeColor="text1"/>
          <w:lang w:eastAsia="en-GB"/>
        </w:rPr>
        <w:t>whole;</w:t>
      </w:r>
      <w:proofErr w:type="gramEnd"/>
    </w:p>
    <w:p w14:paraId="4325E0A1" w14:textId="77777777" w:rsidR="00FF5920" w:rsidRPr="00A245FE"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A245FE">
        <w:rPr>
          <w:rFonts w:ascii="Arial" w:eastAsia="Times New Roman" w:hAnsi="Arial" w:cs="Arial"/>
          <w:color w:val="000000" w:themeColor="text1"/>
          <w:lang w:eastAsia="en-GB"/>
        </w:rPr>
        <w:t>To benefit the IAEA's programmes through the assistance of qualified students specialized in various professional fields.</w:t>
      </w:r>
    </w:p>
    <w:p w14:paraId="1F2754C9" w14:textId="77777777" w:rsidR="00FF5920" w:rsidRPr="00A245FE"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A245FE">
        <w:rPr>
          <w:rFonts w:ascii="Arial" w:eastAsia="Times New Roman" w:hAnsi="Arial" w:cs="Arial"/>
          <w:color w:val="000000" w:themeColor="text1"/>
          <w:lang w:eastAsia="en-GB"/>
        </w:rPr>
        <w:t>The duration of an internship is normally not less than three months and not more than one year.</w:t>
      </w:r>
    </w:p>
    <w:p w14:paraId="42EC63C2" w14:textId="77777777" w:rsidR="00FF5920" w:rsidRPr="00A245FE" w:rsidRDefault="00FF5920" w:rsidP="00FF5920">
      <w:pPr>
        <w:spacing w:after="0" w:line="240" w:lineRule="auto"/>
        <w:jc w:val="both"/>
        <w:rPr>
          <w:rFonts w:ascii="Arial" w:eastAsia="Times New Roman" w:hAnsi="Arial" w:cs="Arial"/>
          <w:b/>
          <w:bCs/>
          <w:color w:val="23468D"/>
          <w:lang w:eastAsia="en-GB"/>
        </w:rPr>
      </w:pPr>
    </w:p>
    <w:p w14:paraId="01BBE0EC" w14:textId="77777777" w:rsidR="00FF5920" w:rsidRPr="00A245FE" w:rsidRDefault="00FF5920" w:rsidP="00FF5920">
      <w:pPr>
        <w:spacing w:after="0"/>
        <w:jc w:val="both"/>
        <w:rPr>
          <w:rFonts w:ascii="Arial" w:eastAsia="Times New Roman" w:hAnsi="Arial" w:cs="Arial"/>
          <w:b/>
          <w:bCs/>
          <w:color w:val="23468D"/>
          <w:lang w:eastAsia="en-GB"/>
        </w:rPr>
      </w:pPr>
      <w:r w:rsidRPr="00A245FE">
        <w:rPr>
          <w:rFonts w:ascii="Arial" w:eastAsia="Times New Roman" w:hAnsi="Arial" w:cs="Arial"/>
          <w:b/>
          <w:bCs/>
          <w:color w:val="23468D"/>
          <w:lang w:eastAsia="en-GB"/>
        </w:rPr>
        <w:t>Applicant Eligibility</w:t>
      </w:r>
    </w:p>
    <w:p w14:paraId="1FB0703D" w14:textId="77777777" w:rsidR="00FF5920" w:rsidRPr="00A245FE" w:rsidRDefault="00FF5920" w:rsidP="00FF5920">
      <w:pPr>
        <w:spacing w:after="0"/>
        <w:jc w:val="both"/>
        <w:rPr>
          <w:rFonts w:ascii="Arial" w:eastAsia="Times New Roman" w:hAnsi="Arial" w:cs="Arial"/>
          <w:color w:val="555555"/>
          <w:lang w:eastAsia="en-GB"/>
        </w:rPr>
      </w:pPr>
    </w:p>
    <w:p w14:paraId="4ECE97F9" w14:textId="77777777" w:rsidR="00FF5920" w:rsidRPr="00A245FE"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A245FE">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66A904B2" w14:textId="77777777" w:rsidR="00FF5920" w:rsidRPr="00A245FE"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A245FE">
        <w:rPr>
          <w:rFonts w:ascii="Arial" w:eastAsia="Times New Roman" w:hAnsi="Arial" w:cs="Arial"/>
          <w:color w:val="000000" w:themeColor="text1"/>
          <w:lang w:eastAsia="en-GB"/>
        </w:rPr>
        <w:t>Candidates may apply up to one year after the completion of a bachelor's, master's or doctorate degree.</w:t>
      </w:r>
    </w:p>
    <w:p w14:paraId="7D260750" w14:textId="77777777" w:rsidR="00FF5920" w:rsidRPr="00A245FE"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A245FE">
        <w:rPr>
          <w:rFonts w:ascii="Arial" w:eastAsia="Times New Roman" w:hAnsi="Arial" w:cs="Arial"/>
          <w:color w:val="000000" w:themeColor="text1"/>
          <w:lang w:eastAsia="en-GB"/>
        </w:rPr>
        <w:t>Candidates must not have previously participated in the IAEA's internship programme.</w:t>
      </w:r>
    </w:p>
    <w:p w14:paraId="36F3826C" w14:textId="77777777" w:rsidR="00FF5920" w:rsidRPr="00A245FE"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A245FE">
        <w:rPr>
          <w:rFonts w:ascii="Arial" w:eastAsia="Times New Roman" w:hAnsi="Arial" w:cs="Arial"/>
          <w:color w:val="000000" w:themeColor="text1"/>
          <w:lang w:eastAsia="en-GB"/>
        </w:rPr>
        <w:t>Good written and spoken English essential; fluency in any other IAEA official language (Arabic, Chinese, French, Spanish or Russian) an asset.</w:t>
      </w:r>
    </w:p>
    <w:p w14:paraId="36DF348A" w14:textId="77777777" w:rsidR="00FF5920" w:rsidRPr="00A245FE"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A245FE">
        <w:rPr>
          <w:rFonts w:ascii="Arial" w:eastAsia="Times New Roman" w:hAnsi="Arial" w:cs="Arial"/>
          <w:color w:val="000000" w:themeColor="text1"/>
          <w:lang w:eastAsia="en-GB"/>
        </w:rPr>
        <w:t>Candidates must attach two signed letters of recommendation to their application.</w:t>
      </w:r>
    </w:p>
    <w:p w14:paraId="2BEF5AAA" w14:textId="77777777" w:rsidR="00FF5920" w:rsidRPr="00AE06C8" w:rsidRDefault="00FF5920" w:rsidP="00FF5920">
      <w:pPr>
        <w:spacing w:after="0" w:line="240" w:lineRule="auto"/>
        <w:rPr>
          <w:rFonts w:eastAsia="Times New Roman" w:cstheme="minorHAnsi"/>
          <w:color w:val="000000" w:themeColor="text1"/>
          <w:lang w:eastAsia="en-GB"/>
        </w:rPr>
      </w:pPr>
    </w:p>
    <w:p w14:paraId="5DB563C3" w14:textId="440A472C" w:rsidR="005F608E" w:rsidRPr="005F608E" w:rsidRDefault="005F608E" w:rsidP="00FF5920">
      <w:pPr>
        <w:spacing w:after="0" w:line="240" w:lineRule="auto"/>
        <w:rPr>
          <w:rFonts w:ascii="Arial" w:eastAsia="Times New Roman" w:hAnsi="Arial" w:cs="Arial"/>
          <w:color w:val="000000" w:themeColor="text1"/>
          <w:lang w:eastAsia="en-GB"/>
        </w:rPr>
      </w:pPr>
    </w:p>
    <w:sectPr w:rsidR="005F608E" w:rsidRPr="005F608E">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BA52D" w14:textId="77777777" w:rsidR="00277A79" w:rsidRDefault="00277A79" w:rsidP="00277A79">
      <w:pPr>
        <w:spacing w:after="0" w:line="240" w:lineRule="auto"/>
      </w:pPr>
      <w:r>
        <w:separator/>
      </w:r>
    </w:p>
  </w:endnote>
  <w:endnote w:type="continuationSeparator" w:id="0">
    <w:p w14:paraId="2228F288" w14:textId="77777777" w:rsidR="00277A79" w:rsidRDefault="00277A79" w:rsidP="00277A79">
      <w:pPr>
        <w:spacing w:after="0" w:line="240" w:lineRule="auto"/>
      </w:pPr>
      <w:r>
        <w:continuationSeparator/>
      </w:r>
    </w:p>
  </w:endnote>
  <w:endnote w:type="continuationNotice" w:id="1">
    <w:p w14:paraId="7B4866C5" w14:textId="77777777" w:rsidR="003D05D5" w:rsidRDefault="003D05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5C44E" w14:textId="77777777" w:rsidR="00277A79" w:rsidRDefault="00277A79" w:rsidP="00277A79">
      <w:pPr>
        <w:spacing w:after="0" w:line="240" w:lineRule="auto"/>
      </w:pPr>
      <w:r>
        <w:separator/>
      </w:r>
    </w:p>
  </w:footnote>
  <w:footnote w:type="continuationSeparator" w:id="0">
    <w:p w14:paraId="2239BA2D" w14:textId="77777777" w:rsidR="00277A79" w:rsidRDefault="00277A79" w:rsidP="00277A79">
      <w:pPr>
        <w:spacing w:after="0" w:line="240" w:lineRule="auto"/>
      </w:pPr>
      <w:r>
        <w:continuationSeparator/>
      </w:r>
    </w:p>
  </w:footnote>
  <w:footnote w:type="continuationNotice" w:id="1">
    <w:p w14:paraId="1B1CDF7F" w14:textId="77777777" w:rsidR="003D05D5" w:rsidRDefault="003D05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6865399">
    <w:abstractNumId w:val="2"/>
  </w:num>
  <w:num w:numId="2" w16cid:durableId="315843159">
    <w:abstractNumId w:val="6"/>
  </w:num>
  <w:num w:numId="3" w16cid:durableId="1302156998">
    <w:abstractNumId w:val="5"/>
  </w:num>
  <w:num w:numId="4" w16cid:durableId="51542742">
    <w:abstractNumId w:val="11"/>
  </w:num>
  <w:num w:numId="5" w16cid:durableId="408576636">
    <w:abstractNumId w:val="7"/>
  </w:num>
  <w:num w:numId="6" w16cid:durableId="1116412112">
    <w:abstractNumId w:val="13"/>
  </w:num>
  <w:num w:numId="7" w16cid:durableId="154883319">
    <w:abstractNumId w:val="12"/>
  </w:num>
  <w:num w:numId="8" w16cid:durableId="299850317">
    <w:abstractNumId w:val="9"/>
  </w:num>
  <w:num w:numId="9" w16cid:durableId="259144513">
    <w:abstractNumId w:val="3"/>
  </w:num>
  <w:num w:numId="10" w16cid:durableId="90393408">
    <w:abstractNumId w:val="1"/>
  </w:num>
  <w:num w:numId="11" w16cid:durableId="2066827042">
    <w:abstractNumId w:val="4"/>
  </w:num>
  <w:num w:numId="12" w16cid:durableId="1412704189">
    <w:abstractNumId w:val="15"/>
  </w:num>
  <w:num w:numId="13" w16cid:durableId="1896238300">
    <w:abstractNumId w:val="8"/>
  </w:num>
  <w:num w:numId="14" w16cid:durableId="883954642">
    <w:abstractNumId w:val="14"/>
  </w:num>
  <w:num w:numId="15" w16cid:durableId="1170291230">
    <w:abstractNumId w:val="10"/>
  </w:num>
  <w:num w:numId="16" w16cid:durableId="397830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11F7B"/>
    <w:rsid w:val="0003379A"/>
    <w:rsid w:val="000502E5"/>
    <w:rsid w:val="00052618"/>
    <w:rsid w:val="00113144"/>
    <w:rsid w:val="00130964"/>
    <w:rsid w:val="001A6A97"/>
    <w:rsid w:val="00277A79"/>
    <w:rsid w:val="002858B4"/>
    <w:rsid w:val="0030333F"/>
    <w:rsid w:val="00343850"/>
    <w:rsid w:val="003B6802"/>
    <w:rsid w:val="003D05D5"/>
    <w:rsid w:val="00420EBD"/>
    <w:rsid w:val="00477670"/>
    <w:rsid w:val="004C1660"/>
    <w:rsid w:val="004E116C"/>
    <w:rsid w:val="004E6DF4"/>
    <w:rsid w:val="00514B4D"/>
    <w:rsid w:val="00534313"/>
    <w:rsid w:val="0056471E"/>
    <w:rsid w:val="005B6430"/>
    <w:rsid w:val="005F608E"/>
    <w:rsid w:val="00762F94"/>
    <w:rsid w:val="008335B7"/>
    <w:rsid w:val="00877CF2"/>
    <w:rsid w:val="008A5963"/>
    <w:rsid w:val="008C6B91"/>
    <w:rsid w:val="00904626"/>
    <w:rsid w:val="009568AE"/>
    <w:rsid w:val="009914D8"/>
    <w:rsid w:val="00993012"/>
    <w:rsid w:val="009B122D"/>
    <w:rsid w:val="009D52B7"/>
    <w:rsid w:val="00A245FE"/>
    <w:rsid w:val="00A65106"/>
    <w:rsid w:val="00BA3D56"/>
    <w:rsid w:val="00BA4C50"/>
    <w:rsid w:val="00BC4FFD"/>
    <w:rsid w:val="00BC671E"/>
    <w:rsid w:val="00C91E19"/>
    <w:rsid w:val="00CE65E7"/>
    <w:rsid w:val="00D024F3"/>
    <w:rsid w:val="00D4572B"/>
    <w:rsid w:val="00DEF37A"/>
    <w:rsid w:val="00E17AC0"/>
    <w:rsid w:val="00E3577F"/>
    <w:rsid w:val="00E5375A"/>
    <w:rsid w:val="00EE72EA"/>
    <w:rsid w:val="00F201FD"/>
    <w:rsid w:val="00FE4A95"/>
    <w:rsid w:val="00FF5920"/>
    <w:rsid w:val="048B13AD"/>
    <w:rsid w:val="057A3DB7"/>
    <w:rsid w:val="07066EAE"/>
    <w:rsid w:val="08307354"/>
    <w:rsid w:val="08A2171B"/>
    <w:rsid w:val="0CAC8CE1"/>
    <w:rsid w:val="0D371F0C"/>
    <w:rsid w:val="0D4558B1"/>
    <w:rsid w:val="0D643C96"/>
    <w:rsid w:val="0D8920B0"/>
    <w:rsid w:val="0DA70E6A"/>
    <w:rsid w:val="0EE8D26C"/>
    <w:rsid w:val="14530060"/>
    <w:rsid w:val="1734C853"/>
    <w:rsid w:val="19AA913A"/>
    <w:rsid w:val="1BA683BD"/>
    <w:rsid w:val="1FC61E9C"/>
    <w:rsid w:val="20ACFF28"/>
    <w:rsid w:val="244C5BCD"/>
    <w:rsid w:val="24D5B016"/>
    <w:rsid w:val="26471F7A"/>
    <w:rsid w:val="265CB72A"/>
    <w:rsid w:val="2AAECA2E"/>
    <w:rsid w:val="324CD6B5"/>
    <w:rsid w:val="334B8C10"/>
    <w:rsid w:val="33B67E95"/>
    <w:rsid w:val="3A25C019"/>
    <w:rsid w:val="3AF9D685"/>
    <w:rsid w:val="3D477D5E"/>
    <w:rsid w:val="3E358E48"/>
    <w:rsid w:val="3E9352D0"/>
    <w:rsid w:val="3F96B7D1"/>
    <w:rsid w:val="404EA9E8"/>
    <w:rsid w:val="4076D377"/>
    <w:rsid w:val="41E3A893"/>
    <w:rsid w:val="41EA7A49"/>
    <w:rsid w:val="431A17B5"/>
    <w:rsid w:val="43553A2F"/>
    <w:rsid w:val="43652B2A"/>
    <w:rsid w:val="44C06552"/>
    <w:rsid w:val="460F3C0E"/>
    <w:rsid w:val="46E7E8FE"/>
    <w:rsid w:val="47AB0C6F"/>
    <w:rsid w:val="4B7F7FA8"/>
    <w:rsid w:val="4ED2E315"/>
    <w:rsid w:val="50681D8E"/>
    <w:rsid w:val="514CB79E"/>
    <w:rsid w:val="51D598CF"/>
    <w:rsid w:val="5525EDC8"/>
    <w:rsid w:val="55C64FAE"/>
    <w:rsid w:val="56593120"/>
    <w:rsid w:val="58FD63E2"/>
    <w:rsid w:val="5ACF24B3"/>
    <w:rsid w:val="5ADA4B52"/>
    <w:rsid w:val="5C206536"/>
    <w:rsid w:val="5C50BCB7"/>
    <w:rsid w:val="5CF6FE53"/>
    <w:rsid w:val="5EB41BD7"/>
    <w:rsid w:val="5EE8A13D"/>
    <w:rsid w:val="5F885D79"/>
    <w:rsid w:val="60447495"/>
    <w:rsid w:val="61D5F9CE"/>
    <w:rsid w:val="62DF7F8C"/>
    <w:rsid w:val="631736B8"/>
    <w:rsid w:val="676CD90F"/>
    <w:rsid w:val="676F73AC"/>
    <w:rsid w:val="6A9A8C11"/>
    <w:rsid w:val="6C3E7686"/>
    <w:rsid w:val="6FB9DF47"/>
    <w:rsid w:val="7140AA98"/>
    <w:rsid w:val="74784B5A"/>
    <w:rsid w:val="766CACB7"/>
    <w:rsid w:val="7A1FFE1F"/>
    <w:rsid w:val="7B72883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TaxCatchAll xmlns="5f6745aa-cd94-4028-a66d-70c726ca9ca2" xsi:nil="true"/>
    <SharedWithUsers xmlns="5f6745aa-cd94-4028-a66d-70c726ca9ca2">
      <UserInfo>
        <DisplayName>SZENTIRMAI, Ana</DisplayName>
        <AccountId>6223</AccountId>
        <AccountType/>
      </UserInfo>
    </SharedWithUsers>
    <communicationsent_x003f_ xmlns="5c776d97-dcf0-423e-a7c9-c11895f102f2">true</communicationsent_x003f_>
    <iaea_dmark_hasrecords xmlns="a85380c6-67d8-45ab-ab08-8512a56aea8b">false</iaea_dmark_hasrecords>
    <iaea_dmark_docid xmlns="9d88ccac-428f-4d0d-817f-200800f6be09" xsi:nil="true"/>
    <iaea_dmark_recordsfolderurl xmlns="9d88ccac-428f-4d0d-817f-200800f6be09">
      <Url xsi:nil="true"/>
      <Description xsi:nil="true"/>
    </iaea_dmark_recordsfolderurl>
  </documentManagement>
</p:properties>
</file>

<file path=customXml/itemProps1.xml><?xml version="1.0" encoding="utf-8"?>
<ds:datastoreItem xmlns:ds="http://schemas.openxmlformats.org/officeDocument/2006/customXml" ds:itemID="{689D1B9D-0057-4531-9E20-8384A9E45CC9}">
  <ds:schemaRefs>
    <ds:schemaRef ds:uri="http://schemas.microsoft.com/sharepoint/v3/contenttype/forms"/>
  </ds:schemaRefs>
</ds:datastoreItem>
</file>

<file path=customXml/itemProps2.xml><?xml version="1.0" encoding="utf-8"?>
<ds:datastoreItem xmlns:ds="http://schemas.openxmlformats.org/officeDocument/2006/customXml" ds:itemID="{9E52DF8C-F8A8-4143-A8A5-5204F5DFE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6E792E-0136-4E8E-929B-362F052921FF}">
  <ds:schemaRefs>
    <ds:schemaRef ds:uri="http://purl.org/dc/dcmitype/"/>
    <ds:schemaRef ds:uri="f312dc7f-3011-4a8a-aaa8-89159cfdbfc1"/>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f4b9aee6-fee6-49db-b0a0-89fa8594f5df"/>
    <ds:schemaRef ds:uri="http://www.w3.org/XML/1998/namespace"/>
    <ds:schemaRef ds:uri="5c776d97-dcf0-423e-a7c9-c11895f102f2"/>
    <ds:schemaRef ds:uri="5f6745aa-cd94-4028-a66d-70c726ca9ca2"/>
    <ds:schemaRef ds:uri="a85380c6-67d8-45ab-ab08-8512a56aea8b"/>
    <ds:schemaRef ds:uri="9d88ccac-428f-4d0d-817f-200800f6be0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466</Words>
  <Characters>2661</Characters>
  <Application>Microsoft Office Word</Application>
  <DocSecurity>0</DocSecurity>
  <Lines>22</Lines>
  <Paragraphs>6</Paragraphs>
  <ScaleCrop>false</ScaleCrop>
  <Company>IAEA</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William</cp:lastModifiedBy>
  <cp:revision>5</cp:revision>
  <cp:lastPrinted>2019-07-25T12:41:00Z</cp:lastPrinted>
  <dcterms:created xsi:type="dcterms:W3CDTF">2023-09-14T11:03:00Z</dcterms:created>
  <dcterms:modified xsi:type="dcterms:W3CDTF">2023-10-20T14:55:00Z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0x0101000AE80B93DFFB8A4DAB448A8DBD7A43C0</vt:lpwstr>
  </property>
  <property fmtid="{D5CDD505-2E9C-101B-9397-08002B2CF9AE}" pid="3" name="Order">
    <vt:r8>100</vt:r8>
  </property>
  <property fmtid="{D5CDD505-2E9C-101B-9397-08002B2CF9AE}" pid="4" name="MediaServiceImageTags">
    <vt:lpwstr/>
  </property>
</Properties>
</file>